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67" w:rsidRDefault="005D75CA" w:rsidP="004308B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抚州市第一人民医院</w:t>
      </w:r>
    </w:p>
    <w:p w:rsidR="009A1F67" w:rsidRDefault="005D75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放射诊疗建设服务项目报价单</w:t>
      </w:r>
    </w:p>
    <w:p w:rsidR="009A1F67" w:rsidRDefault="009A1F6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A1F67" w:rsidRDefault="005D75CA">
      <w:pPr>
        <w:spacing w:line="500" w:lineRule="exact"/>
        <w:rPr>
          <w:rFonts w:ascii="方正仿宋_GB18030" w:eastAsia="方正仿宋_GB18030" w:hAnsi="方正仿宋_GB18030" w:cs="方正仿宋_GB18030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sz w:val="28"/>
          <w:szCs w:val="28"/>
        </w:rPr>
        <w:t>PET-CT</w:t>
      </w:r>
      <w:r>
        <w:rPr>
          <w:rFonts w:ascii="方正仿宋_GB18030" w:eastAsia="方正仿宋_GB18030" w:hAnsi="方正仿宋_GB18030" w:cs="方正仿宋_GB18030" w:hint="eastAsia"/>
          <w:sz w:val="28"/>
          <w:szCs w:val="28"/>
        </w:rPr>
        <w:t>及核素的放射诊疗建设服务项目</w:t>
      </w:r>
      <w:bookmarkStart w:id="0" w:name="_GoBack"/>
      <w:bookmarkEnd w:id="0"/>
      <w:r>
        <w:rPr>
          <w:rFonts w:ascii="方正仿宋_GB18030" w:eastAsia="方正仿宋_GB18030" w:hAnsi="方正仿宋_GB18030" w:cs="方正仿宋_GB18030" w:hint="eastAsia"/>
          <w:sz w:val="28"/>
          <w:szCs w:val="28"/>
        </w:rPr>
        <w:t>：</w:t>
      </w:r>
    </w:p>
    <w:p w:rsidR="009A1F67" w:rsidRDefault="009A1F67">
      <w:pPr>
        <w:spacing w:line="500" w:lineRule="exact"/>
        <w:rPr>
          <w:rFonts w:ascii="方正仿宋_GB18030" w:eastAsia="方正仿宋_GB18030" w:hAnsi="方正仿宋_GB18030" w:cs="方正仿宋_GB18030"/>
          <w:sz w:val="28"/>
          <w:szCs w:val="28"/>
        </w:rPr>
      </w:pPr>
    </w:p>
    <w:tbl>
      <w:tblPr>
        <w:tblW w:w="5444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64"/>
        <w:gridCol w:w="2093"/>
        <w:gridCol w:w="1057"/>
        <w:gridCol w:w="998"/>
        <w:gridCol w:w="1913"/>
      </w:tblGrid>
      <w:tr w:rsidR="009A1F67">
        <w:trPr>
          <w:trHeight w:val="813"/>
          <w:jc w:val="center"/>
        </w:trPr>
        <w:tc>
          <w:tcPr>
            <w:tcW w:w="3470" w:type="pct"/>
            <w:gridSpan w:val="3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采购条目名称</w:t>
            </w:r>
          </w:p>
        </w:tc>
        <w:tc>
          <w:tcPr>
            <w:tcW w:w="524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数量</w:t>
            </w:r>
          </w:p>
        </w:tc>
        <w:tc>
          <w:tcPr>
            <w:tcW w:w="1004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单价（元）</w:t>
            </w:r>
          </w:p>
        </w:tc>
      </w:tr>
      <w:tr w:rsidR="009A1F67">
        <w:trPr>
          <w:trHeight w:val="493"/>
          <w:jc w:val="center"/>
        </w:trPr>
        <w:tc>
          <w:tcPr>
            <w:tcW w:w="1817" w:type="pct"/>
            <w:vMerge w:val="restart"/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放射诊疗建设评价服务项目</w:t>
            </w:r>
          </w:p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  <w:tc>
          <w:tcPr>
            <w:tcW w:w="1098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用途</w:t>
            </w:r>
          </w:p>
        </w:tc>
        <w:tc>
          <w:tcPr>
            <w:tcW w:w="555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核素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</w:tr>
      <w:tr w:rsidR="009A1F67">
        <w:trPr>
          <w:trHeight w:val="484"/>
          <w:jc w:val="center"/>
        </w:trPr>
        <w:tc>
          <w:tcPr>
            <w:tcW w:w="1817" w:type="pct"/>
            <w:vMerge/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  <w:tc>
          <w:tcPr>
            <w:tcW w:w="1098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PET</w:t>
            </w: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影像诊断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sz w:val="36"/>
                <w:szCs w:val="36"/>
                <w:vertAlign w:val="superscript"/>
              </w:rPr>
              <w:t>18</w:t>
            </w: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F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sz w:val="28"/>
                <w:szCs w:val="28"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</w:tr>
      <w:tr w:rsidR="009A1F67">
        <w:trPr>
          <w:trHeight w:val="484"/>
          <w:jc w:val="center"/>
        </w:trPr>
        <w:tc>
          <w:tcPr>
            <w:tcW w:w="1817" w:type="pct"/>
            <w:vMerge/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sz w:val="28"/>
                <w:szCs w:val="28"/>
              </w:rPr>
            </w:pPr>
          </w:p>
        </w:tc>
        <w:tc>
          <w:tcPr>
            <w:tcW w:w="1098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甲功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36"/>
                <w:szCs w:val="36"/>
                <w:vertAlign w:val="superscript"/>
                <w:lang/>
              </w:rPr>
              <w:t>131</w:t>
            </w: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I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</w:tr>
      <w:tr w:rsidR="009A1F67">
        <w:trPr>
          <w:trHeight w:val="484"/>
          <w:jc w:val="center"/>
        </w:trPr>
        <w:tc>
          <w:tcPr>
            <w:tcW w:w="1817" w:type="pct"/>
            <w:vMerge/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  <w:tc>
          <w:tcPr>
            <w:tcW w:w="1098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甲亢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36"/>
                <w:szCs w:val="36"/>
                <w:vertAlign w:val="superscript"/>
                <w:lang/>
              </w:rPr>
              <w:t>131</w:t>
            </w: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I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</w:tr>
      <w:tr w:rsidR="009A1F67">
        <w:trPr>
          <w:trHeight w:val="484"/>
          <w:jc w:val="center"/>
        </w:trPr>
        <w:tc>
          <w:tcPr>
            <w:tcW w:w="1817" w:type="pct"/>
            <w:vMerge/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  <w:tc>
          <w:tcPr>
            <w:tcW w:w="1098" w:type="pct"/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粒子植入治疗</w:t>
            </w:r>
          </w:p>
        </w:tc>
        <w:tc>
          <w:tcPr>
            <w:tcW w:w="555" w:type="pct"/>
            <w:tcBorders>
              <w:top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36"/>
                <w:szCs w:val="36"/>
                <w:vertAlign w:val="superscript"/>
                <w:lang/>
              </w:rPr>
              <w:t>125</w:t>
            </w: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I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:rsidR="009A1F67" w:rsidRDefault="005D75CA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  <w:r>
              <w:rPr>
                <w:rFonts w:ascii="方正仿宋_GB18030" w:eastAsia="方正仿宋_GB18030" w:hAnsi="方正仿宋_GB18030" w:cs="方正仿宋_GB18030" w:hint="eastAsia"/>
                <w:color w:val="333333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</w:tcBorders>
            <w:vAlign w:val="center"/>
          </w:tcPr>
          <w:p w:rsidR="009A1F67" w:rsidRDefault="009A1F67">
            <w:pPr>
              <w:widowControl/>
              <w:spacing w:line="500" w:lineRule="exact"/>
              <w:jc w:val="center"/>
              <w:rPr>
                <w:rFonts w:ascii="方正仿宋_GB18030" w:eastAsia="方正仿宋_GB18030" w:hAnsi="方正仿宋_GB18030" w:cs="方正仿宋_GB18030"/>
                <w:color w:val="333333"/>
                <w:kern w:val="0"/>
                <w:sz w:val="28"/>
                <w:szCs w:val="28"/>
                <w:lang/>
              </w:rPr>
            </w:pPr>
          </w:p>
        </w:tc>
      </w:tr>
    </w:tbl>
    <w:p w:rsidR="009A1F67" w:rsidRDefault="009A1F67">
      <w:pPr>
        <w:spacing w:line="500" w:lineRule="exact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9A1F67" w:rsidRDefault="005D75CA">
      <w:pPr>
        <w:spacing w:line="500" w:lineRule="exact"/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备注：本次项目均应包含预评、控评、环评、竣工验收及专家评审费。</w:t>
      </w:r>
    </w:p>
    <w:p w:rsidR="009A1F67" w:rsidRDefault="009A1F67"/>
    <w:sectPr w:rsidR="009A1F67" w:rsidSect="009A1F67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5CA" w:rsidRDefault="005D75CA" w:rsidP="004308B5">
      <w:r>
        <w:separator/>
      </w:r>
    </w:p>
  </w:endnote>
  <w:endnote w:type="continuationSeparator" w:id="0">
    <w:p w:rsidR="005D75CA" w:rsidRDefault="005D75CA" w:rsidP="00430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  <w:embedRegular r:id="rId1" w:subsetted="1" w:fontKey="{BB0EC2A9-AB5B-45B8-A8A4-3BF36104C73B}"/>
  </w:font>
  <w:font w:name="方正仿宋_GB18030">
    <w:charset w:val="86"/>
    <w:family w:val="auto"/>
    <w:pitch w:val="default"/>
    <w:sig w:usb0="00000001" w:usb1="08000000" w:usb2="00000000" w:usb3="00000000" w:csb0="00040000" w:csb1="00000000"/>
    <w:embedRegular r:id="rId2" w:subsetted="1" w:fontKey="{2CCF210D-2AFF-4FAB-8193-F1F15EAC4312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9D1F8658-7971-43B1-A1E0-FBFDC90C4B2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5CA" w:rsidRDefault="005D75CA" w:rsidP="004308B5">
      <w:r>
        <w:separator/>
      </w:r>
    </w:p>
  </w:footnote>
  <w:footnote w:type="continuationSeparator" w:id="0">
    <w:p w:rsidR="005D75CA" w:rsidRDefault="005D75CA" w:rsidP="004308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M0NzNjMjNmN2IyMjIwYjgwY2ZmMzcyYjQ2OGQ3MTUifQ=="/>
  </w:docVars>
  <w:rsids>
    <w:rsidRoot w:val="748F5133"/>
    <w:rsid w:val="004308B5"/>
    <w:rsid w:val="005D75CA"/>
    <w:rsid w:val="009A1F67"/>
    <w:rsid w:val="06496859"/>
    <w:rsid w:val="074330A5"/>
    <w:rsid w:val="0B1D4A1C"/>
    <w:rsid w:val="193212F9"/>
    <w:rsid w:val="1C6F7740"/>
    <w:rsid w:val="21880DFB"/>
    <w:rsid w:val="3C096E11"/>
    <w:rsid w:val="45B47DEE"/>
    <w:rsid w:val="48424F44"/>
    <w:rsid w:val="49996F4C"/>
    <w:rsid w:val="4AD41253"/>
    <w:rsid w:val="74310195"/>
    <w:rsid w:val="748F5133"/>
    <w:rsid w:val="7A4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F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9A1F67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A1F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43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08B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30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08B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姜超</dc:creator>
  <cp:lastModifiedBy>china</cp:lastModifiedBy>
  <cp:revision>2</cp:revision>
  <cp:lastPrinted>2024-10-12T01:00:00Z</cp:lastPrinted>
  <dcterms:created xsi:type="dcterms:W3CDTF">2023-12-12T09:14:00Z</dcterms:created>
  <dcterms:modified xsi:type="dcterms:W3CDTF">2024-11-25T08:28:00Z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D044D1345E064C55853251AE0396A79D_13</vt:lpwstr>
  </property>
</Properties>
</file>